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AC" w:rsidRPr="00CA52AC" w:rsidRDefault="00343037" w:rsidP="00343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="00CA52AC" w:rsidRPr="00CA52AC">
        <w:rPr>
          <w:b/>
          <w:sz w:val="28"/>
          <w:szCs w:val="28"/>
        </w:rPr>
        <w:t>XXXII</w:t>
      </w:r>
      <w:r w:rsidR="00CA52AC">
        <w:rPr>
          <w:b/>
          <w:sz w:val="28"/>
          <w:szCs w:val="28"/>
        </w:rPr>
        <w:t xml:space="preserve">/ 366/ 2009 </w:t>
      </w:r>
    </w:p>
    <w:p w:rsidR="00343037" w:rsidRDefault="00343037" w:rsidP="00343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Miejskiej w Mławie</w:t>
      </w:r>
    </w:p>
    <w:p w:rsidR="00343037" w:rsidRDefault="00343037" w:rsidP="0034303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z dnia</w:t>
      </w:r>
      <w:r w:rsidR="00CA52AC">
        <w:rPr>
          <w:b/>
          <w:sz w:val="28"/>
          <w:szCs w:val="28"/>
        </w:rPr>
        <w:t xml:space="preserve"> 24 marca 2009r.</w:t>
      </w:r>
    </w:p>
    <w:p w:rsidR="00343037" w:rsidRDefault="00343037" w:rsidP="00343037">
      <w:pPr>
        <w:jc w:val="center"/>
        <w:rPr>
          <w:sz w:val="28"/>
          <w:szCs w:val="28"/>
        </w:rPr>
      </w:pPr>
    </w:p>
    <w:p w:rsidR="00343037" w:rsidRDefault="00343037" w:rsidP="00343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 zmiany składu osobowego Komisji Bezpieczeństwa Publicznego </w:t>
      </w:r>
      <w:r>
        <w:rPr>
          <w:b/>
          <w:sz w:val="28"/>
          <w:szCs w:val="28"/>
        </w:rPr>
        <w:br/>
        <w:t>i Ochrony Przeciwpożarowej Rady Miejskiej w Mławie</w:t>
      </w:r>
    </w:p>
    <w:p w:rsidR="00343037" w:rsidRDefault="00343037" w:rsidP="00343037">
      <w:pPr>
        <w:jc w:val="center"/>
        <w:rPr>
          <w:b/>
          <w:sz w:val="28"/>
          <w:szCs w:val="28"/>
        </w:rPr>
      </w:pPr>
    </w:p>
    <w:p w:rsidR="00343037" w:rsidRDefault="00343037" w:rsidP="003430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 podstawie art. 21 ust. 1 Ustawy z dnia 8 marca 21990r. o samorządzie gminnym (tekst jednolity: Dz. U. z 2001r. Nr 142 poz. 1591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zm.), </w:t>
      </w:r>
      <w:r>
        <w:rPr>
          <w:sz w:val="28"/>
          <w:szCs w:val="28"/>
        </w:rPr>
        <w:br/>
        <w:t>§ 66 ust. 2</w:t>
      </w:r>
      <w:r w:rsidR="005116BA">
        <w:rPr>
          <w:sz w:val="28"/>
          <w:szCs w:val="28"/>
        </w:rPr>
        <w:t xml:space="preserve"> i 3</w:t>
      </w:r>
      <w:r>
        <w:rPr>
          <w:sz w:val="28"/>
          <w:szCs w:val="28"/>
        </w:rPr>
        <w:t xml:space="preserve"> Statutu Miasta Mława</w:t>
      </w:r>
      <w:r w:rsidR="005116BA">
        <w:rPr>
          <w:sz w:val="28"/>
          <w:szCs w:val="28"/>
        </w:rPr>
        <w:t xml:space="preserve"> stanowiącego załącznik do Uchwały </w:t>
      </w:r>
      <w:r w:rsidR="005116BA">
        <w:rPr>
          <w:sz w:val="28"/>
          <w:szCs w:val="28"/>
        </w:rPr>
        <w:br/>
        <w:t>Nr XXXI/361/2005 Rady Miejskiej w Mławie z dnia 28 kwietnia 2005r. w sprawie uchwalenia Statutu Miasta Mława</w:t>
      </w:r>
      <w:r>
        <w:rPr>
          <w:sz w:val="28"/>
          <w:szCs w:val="28"/>
        </w:rPr>
        <w:t xml:space="preserve"> i Uchwały Nr II/ 6/ 2006 Rady Miejskiej </w:t>
      </w:r>
      <w:r>
        <w:rPr>
          <w:sz w:val="28"/>
          <w:szCs w:val="28"/>
        </w:rPr>
        <w:br/>
        <w:t>w Mławie z dnia 8 grudnia 2006r. w sprawie ustalenia składów osobowych stałych komisji Rady Miejskiej oraz wyboru z tych składów Przewodniczących Komisji, Rada Miejska w Mławie  uchwala, co następuje:</w:t>
      </w:r>
    </w:p>
    <w:p w:rsidR="00343037" w:rsidRDefault="00343037" w:rsidP="00343037">
      <w:pPr>
        <w:jc w:val="center"/>
        <w:rPr>
          <w:b/>
          <w:sz w:val="28"/>
          <w:szCs w:val="28"/>
        </w:rPr>
      </w:pPr>
      <w:r w:rsidRPr="00343037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1.</w:t>
      </w:r>
    </w:p>
    <w:p w:rsidR="00343037" w:rsidRDefault="00CA52AC" w:rsidP="00CA5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Powołuje się</w:t>
      </w:r>
      <w:r w:rsidR="00343037">
        <w:rPr>
          <w:sz w:val="28"/>
          <w:szCs w:val="28"/>
        </w:rPr>
        <w:t xml:space="preserve"> </w:t>
      </w:r>
      <w:r w:rsidRPr="00CA52AC">
        <w:rPr>
          <w:b/>
          <w:sz w:val="28"/>
          <w:szCs w:val="28"/>
        </w:rPr>
        <w:t xml:space="preserve">radnego </w:t>
      </w:r>
      <w:r>
        <w:rPr>
          <w:b/>
          <w:sz w:val="28"/>
          <w:szCs w:val="28"/>
        </w:rPr>
        <w:t xml:space="preserve">ARTURA DĘBSKIEGO </w:t>
      </w:r>
      <w:r w:rsidR="00343037">
        <w:rPr>
          <w:sz w:val="28"/>
          <w:szCs w:val="28"/>
        </w:rPr>
        <w:t xml:space="preserve">na członka Komisji Bezpieczeństwa Publicznego i Ochrony Przeciwpożarowej </w:t>
      </w:r>
      <w:r w:rsidR="005B7108">
        <w:rPr>
          <w:sz w:val="28"/>
          <w:szCs w:val="28"/>
        </w:rPr>
        <w:t xml:space="preserve">Rady Miejskiej </w:t>
      </w:r>
      <w:r>
        <w:rPr>
          <w:sz w:val="28"/>
          <w:szCs w:val="28"/>
        </w:rPr>
        <w:br/>
      </w:r>
      <w:r w:rsidR="005B7108">
        <w:rPr>
          <w:sz w:val="28"/>
          <w:szCs w:val="28"/>
        </w:rPr>
        <w:t>w Mławie.</w:t>
      </w:r>
    </w:p>
    <w:p w:rsidR="00343037" w:rsidRDefault="00343037" w:rsidP="00343037">
      <w:pPr>
        <w:jc w:val="both"/>
        <w:rPr>
          <w:sz w:val="28"/>
          <w:szCs w:val="28"/>
        </w:rPr>
      </w:pPr>
    </w:p>
    <w:p w:rsidR="00343037" w:rsidRDefault="003C16A4" w:rsidP="003C1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:rsidR="003C16A4" w:rsidRDefault="003C16A4" w:rsidP="003C16A4">
      <w:pPr>
        <w:jc w:val="center"/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:rsidR="00A03F01" w:rsidRDefault="00A03F01" w:rsidP="003C16A4">
      <w:pPr>
        <w:jc w:val="center"/>
        <w:rPr>
          <w:sz w:val="28"/>
          <w:szCs w:val="28"/>
        </w:rPr>
      </w:pPr>
    </w:p>
    <w:p w:rsidR="00A03F01" w:rsidRDefault="00A03F01" w:rsidP="00A03F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Przewodniczący Rady Miejskiej</w:t>
      </w:r>
    </w:p>
    <w:p w:rsidR="00A03F01" w:rsidRPr="00A03F01" w:rsidRDefault="00A03F01" w:rsidP="00A03F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inż. Krzysztof </w:t>
      </w:r>
      <w:proofErr w:type="spellStart"/>
      <w:r>
        <w:rPr>
          <w:b/>
          <w:sz w:val="28"/>
          <w:szCs w:val="28"/>
        </w:rPr>
        <w:t>Wasiłowski</w:t>
      </w:r>
      <w:proofErr w:type="spellEnd"/>
    </w:p>
    <w:sectPr w:rsidR="00A03F01" w:rsidRPr="00A03F01" w:rsidSect="00606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3037"/>
    <w:rsid w:val="00343037"/>
    <w:rsid w:val="00361670"/>
    <w:rsid w:val="003C16A4"/>
    <w:rsid w:val="005116BA"/>
    <w:rsid w:val="005B7108"/>
    <w:rsid w:val="00606BAC"/>
    <w:rsid w:val="006D617B"/>
    <w:rsid w:val="00A03F01"/>
    <w:rsid w:val="00CA52AC"/>
    <w:rsid w:val="00F2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dcterms:created xsi:type="dcterms:W3CDTF">2009-03-25T10:41:00Z</dcterms:created>
  <dcterms:modified xsi:type="dcterms:W3CDTF">2009-03-25T10:41:00Z</dcterms:modified>
</cp:coreProperties>
</file>