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6F" w:rsidRDefault="0073276F">
      <w:pPr>
        <w:rPr>
          <w:rFonts w:ascii="Tahoma" w:hAnsi="Tahoma" w:cs="Tahoma"/>
        </w:rPr>
      </w:pPr>
    </w:p>
    <w:p w:rsidR="0073276F" w:rsidRPr="00406D4E" w:rsidRDefault="00935D60">
      <w:pPr>
        <w:rPr>
          <w:rFonts w:ascii="Tahoma" w:hAnsi="Tahoma" w:cs="Tahoma"/>
          <w:sz w:val="22"/>
          <w:szCs w:val="22"/>
        </w:rPr>
      </w:pPr>
      <w:r w:rsidRPr="008D737B">
        <w:rPr>
          <w:rFonts w:ascii="Tahoma" w:hAnsi="Tahoma" w:cs="Tahoma"/>
          <w:sz w:val="22"/>
          <w:szCs w:val="22"/>
          <w:lang w:val="de-DE"/>
        </w:rPr>
        <w:t>GPP.6733.1.</w:t>
      </w:r>
      <w:r w:rsidR="00CB0BBD">
        <w:rPr>
          <w:rFonts w:ascii="Tahoma" w:hAnsi="Tahoma" w:cs="Tahoma"/>
          <w:sz w:val="22"/>
          <w:szCs w:val="22"/>
          <w:lang w:val="de-DE"/>
        </w:rPr>
        <w:t>14</w:t>
      </w:r>
      <w:r w:rsidR="008D737B" w:rsidRPr="008D737B">
        <w:rPr>
          <w:rFonts w:ascii="Tahoma" w:hAnsi="Tahoma" w:cs="Tahoma"/>
          <w:sz w:val="22"/>
          <w:szCs w:val="22"/>
          <w:lang w:val="de-DE"/>
        </w:rPr>
        <w:t>.2012</w:t>
      </w:r>
      <w:r w:rsidR="000D146F" w:rsidRPr="008D737B">
        <w:rPr>
          <w:rFonts w:ascii="Tahoma" w:hAnsi="Tahoma" w:cs="Tahoma"/>
          <w:sz w:val="22"/>
          <w:szCs w:val="22"/>
          <w:lang w:val="de-DE"/>
        </w:rPr>
        <w:t>.</w:t>
      </w:r>
      <w:r w:rsidRPr="008D737B">
        <w:rPr>
          <w:rFonts w:ascii="Tahoma" w:hAnsi="Tahoma" w:cs="Tahoma"/>
          <w:sz w:val="22"/>
          <w:szCs w:val="22"/>
          <w:lang w:val="de-DE"/>
        </w:rPr>
        <w:t>S</w:t>
      </w:r>
      <w:r w:rsidR="000D146F" w:rsidRPr="008D737B">
        <w:rPr>
          <w:rFonts w:ascii="Tahoma" w:hAnsi="Tahoma" w:cs="Tahoma"/>
          <w:sz w:val="22"/>
          <w:szCs w:val="22"/>
        </w:rPr>
        <w:t>G</w:t>
      </w:r>
      <w:r w:rsidR="0073276F" w:rsidRPr="008D737B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  <w:r w:rsidR="00406D4E">
        <w:rPr>
          <w:rFonts w:ascii="Tahoma" w:hAnsi="Tahoma" w:cs="Tahoma"/>
          <w:sz w:val="22"/>
          <w:szCs w:val="22"/>
        </w:rPr>
        <w:tab/>
      </w:r>
      <w:r w:rsidR="002F05D4">
        <w:rPr>
          <w:rFonts w:ascii="Tahoma" w:hAnsi="Tahoma" w:cs="Tahoma"/>
          <w:sz w:val="22"/>
          <w:szCs w:val="22"/>
        </w:rPr>
        <w:t>20</w:t>
      </w:r>
      <w:r w:rsidR="00CB0BBD">
        <w:rPr>
          <w:rFonts w:ascii="Tahoma" w:hAnsi="Tahoma" w:cs="Tahoma"/>
          <w:sz w:val="22"/>
          <w:szCs w:val="22"/>
        </w:rPr>
        <w:t>-02</w:t>
      </w:r>
      <w:r w:rsidR="0097712A">
        <w:rPr>
          <w:rFonts w:ascii="Tahoma" w:hAnsi="Tahoma" w:cs="Tahoma"/>
          <w:sz w:val="22"/>
          <w:szCs w:val="22"/>
        </w:rPr>
        <w:t>-2013</w:t>
      </w:r>
    </w:p>
    <w:p w:rsidR="0073276F" w:rsidRDefault="0073276F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                                                                        </w:t>
      </w:r>
      <w:r>
        <w:rPr>
          <w:rFonts w:ascii="Tahoma" w:hAnsi="Tahoma" w:cs="Tahoma"/>
          <w:u w:val="single"/>
        </w:rPr>
        <w:t xml:space="preserve"> </w:t>
      </w:r>
    </w:p>
    <w:p w:rsidR="0073276F" w:rsidRDefault="0073276F">
      <w:pPr>
        <w:rPr>
          <w:rFonts w:ascii="Tahoma" w:hAnsi="Tahoma" w:cs="Tahoma"/>
        </w:rPr>
      </w:pPr>
    </w:p>
    <w:p w:rsidR="0073276F" w:rsidRDefault="0073276F">
      <w:pPr>
        <w:rPr>
          <w:rFonts w:ascii="Tahoma" w:hAnsi="Tahoma" w:cs="Tahoma"/>
        </w:rPr>
      </w:pPr>
    </w:p>
    <w:p w:rsidR="0073276F" w:rsidRDefault="0073276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F75718" w:rsidRDefault="00F75718">
      <w:pPr>
        <w:rPr>
          <w:rFonts w:ascii="Tahoma" w:hAnsi="Tahoma" w:cs="Tahoma"/>
        </w:rPr>
      </w:pPr>
    </w:p>
    <w:p w:rsidR="0073276F" w:rsidRDefault="0073276F">
      <w:pPr>
        <w:pStyle w:val="Nagwek1"/>
        <w:rPr>
          <w:rFonts w:ascii="Tahoma" w:hAnsi="Tahoma" w:cs="Tahoma"/>
          <w:sz w:val="40"/>
          <w:u w:val="single"/>
        </w:rPr>
      </w:pPr>
      <w:r>
        <w:rPr>
          <w:rFonts w:ascii="Tahoma" w:hAnsi="Tahoma" w:cs="Tahoma"/>
          <w:sz w:val="40"/>
          <w:u w:val="single"/>
        </w:rPr>
        <w:t>obwieszczenie</w:t>
      </w:r>
    </w:p>
    <w:p w:rsidR="0073276F" w:rsidRDefault="00935D60">
      <w:pPr>
        <w:pStyle w:val="Nagwek2"/>
        <w:tabs>
          <w:tab w:val="left" w:pos="4500"/>
        </w:tabs>
        <w:ind w:left="0"/>
        <w:rPr>
          <w:rFonts w:cs="Tahoma"/>
          <w:smallCaps/>
          <w:sz w:val="26"/>
          <w:u w:val="none"/>
        </w:rPr>
      </w:pPr>
      <w:r>
        <w:rPr>
          <w:rFonts w:cs="Tahoma"/>
          <w:smallCaps/>
          <w:sz w:val="26"/>
          <w:u w:val="none"/>
        </w:rPr>
        <w:t>Burmistrza</w:t>
      </w:r>
      <w:r w:rsidR="0073276F">
        <w:rPr>
          <w:rFonts w:cs="Tahoma"/>
          <w:smallCaps/>
          <w:sz w:val="26"/>
          <w:u w:val="none"/>
        </w:rPr>
        <w:t xml:space="preserve"> miasta </w:t>
      </w:r>
      <w:r w:rsidR="00A60095">
        <w:rPr>
          <w:rFonts w:cs="Tahoma"/>
          <w:smallCaps/>
          <w:sz w:val="26"/>
          <w:u w:val="none"/>
        </w:rPr>
        <w:t>Mław</w:t>
      </w:r>
      <w:r>
        <w:rPr>
          <w:rFonts w:cs="Tahoma"/>
          <w:smallCaps/>
          <w:sz w:val="26"/>
          <w:u w:val="none"/>
        </w:rPr>
        <w:t>a</w:t>
      </w:r>
    </w:p>
    <w:p w:rsidR="0073276F" w:rsidRDefault="007327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</w:p>
    <w:p w:rsidR="0073276F" w:rsidRDefault="0073276F">
      <w:pPr>
        <w:jc w:val="both"/>
        <w:rPr>
          <w:rFonts w:ascii="Tahoma" w:hAnsi="Tahoma" w:cs="Tahoma"/>
        </w:rPr>
      </w:pPr>
    </w:p>
    <w:p w:rsidR="0073276F" w:rsidRDefault="0073276F" w:rsidP="0072341C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9E1BC8">
        <w:rPr>
          <w:rFonts w:ascii="Tahoma" w:hAnsi="Tahoma" w:cs="Tahoma"/>
          <w:sz w:val="22"/>
          <w:szCs w:val="22"/>
        </w:rPr>
        <w:t>Na podstawie art. 53 ust. 1 ustawy z dnia 27 marca 2003</w:t>
      </w:r>
      <w:r w:rsidR="005543EF" w:rsidRPr="009E1BC8">
        <w:rPr>
          <w:rFonts w:ascii="Tahoma" w:hAnsi="Tahoma" w:cs="Tahoma"/>
          <w:sz w:val="22"/>
          <w:szCs w:val="22"/>
        </w:rPr>
        <w:t xml:space="preserve"> </w:t>
      </w:r>
      <w:r w:rsidRPr="009E1BC8">
        <w:rPr>
          <w:rFonts w:ascii="Tahoma" w:hAnsi="Tahoma" w:cs="Tahoma"/>
          <w:sz w:val="22"/>
          <w:szCs w:val="22"/>
        </w:rPr>
        <w:t>r. o planowaniu</w:t>
      </w:r>
      <w:r w:rsidR="00406D4E" w:rsidRPr="009E1BC8">
        <w:rPr>
          <w:rFonts w:ascii="Tahoma" w:hAnsi="Tahoma" w:cs="Tahoma"/>
          <w:sz w:val="22"/>
          <w:szCs w:val="22"/>
        </w:rPr>
        <w:t xml:space="preserve"> </w:t>
      </w:r>
      <w:r w:rsidRPr="009E1BC8">
        <w:rPr>
          <w:rFonts w:ascii="Tahoma" w:hAnsi="Tahoma" w:cs="Tahoma"/>
          <w:sz w:val="22"/>
          <w:szCs w:val="22"/>
        </w:rPr>
        <w:br/>
        <w:t xml:space="preserve">i zagospodarowaniu przestrzennym (Dz. U. </w:t>
      </w:r>
      <w:r w:rsidR="000B35A0" w:rsidRPr="009E1BC8">
        <w:rPr>
          <w:rFonts w:ascii="Tahoma" w:hAnsi="Tahoma" w:cs="Tahoma"/>
          <w:sz w:val="22"/>
          <w:szCs w:val="22"/>
        </w:rPr>
        <w:t>z 2</w:t>
      </w:r>
      <w:r w:rsidR="008D737B">
        <w:rPr>
          <w:rFonts w:ascii="Tahoma" w:hAnsi="Tahoma" w:cs="Tahoma"/>
          <w:sz w:val="22"/>
          <w:szCs w:val="22"/>
        </w:rPr>
        <w:t>012r.</w:t>
      </w:r>
      <w:r w:rsidR="000B35A0" w:rsidRPr="009E1BC8">
        <w:rPr>
          <w:rFonts w:ascii="Tahoma" w:hAnsi="Tahoma" w:cs="Tahoma"/>
          <w:sz w:val="22"/>
          <w:szCs w:val="22"/>
        </w:rPr>
        <w:t xml:space="preserve">, </w:t>
      </w:r>
      <w:r w:rsidR="0097712A">
        <w:rPr>
          <w:rFonts w:ascii="Tahoma" w:hAnsi="Tahoma" w:cs="Tahoma"/>
          <w:sz w:val="22"/>
          <w:szCs w:val="22"/>
        </w:rPr>
        <w:t xml:space="preserve">Nr 647 </w:t>
      </w:r>
      <w:r w:rsidR="002F05D4">
        <w:rPr>
          <w:rFonts w:ascii="Tahoma" w:hAnsi="Tahoma" w:cs="Tahoma"/>
          <w:sz w:val="22"/>
          <w:szCs w:val="22"/>
        </w:rPr>
        <w:t>z późn</w:t>
      </w:r>
      <w:r w:rsidR="0097712A">
        <w:rPr>
          <w:rFonts w:ascii="Tahoma" w:hAnsi="Tahoma" w:cs="Tahoma"/>
          <w:sz w:val="22"/>
          <w:szCs w:val="22"/>
        </w:rPr>
        <w:t>.</w:t>
      </w:r>
      <w:r w:rsidR="002F05D4">
        <w:rPr>
          <w:rFonts w:ascii="Tahoma" w:hAnsi="Tahoma" w:cs="Tahoma"/>
          <w:sz w:val="22"/>
          <w:szCs w:val="22"/>
        </w:rPr>
        <w:t xml:space="preserve"> zm.</w:t>
      </w:r>
      <w:r w:rsidR="008D737B">
        <w:rPr>
          <w:rFonts w:ascii="Tahoma" w:hAnsi="Tahoma" w:cs="Tahoma"/>
          <w:sz w:val="22"/>
          <w:szCs w:val="22"/>
        </w:rPr>
        <w:t xml:space="preserve">) </w:t>
      </w:r>
      <w:r w:rsidRPr="009E1BC8">
        <w:rPr>
          <w:rFonts w:ascii="Tahoma" w:hAnsi="Tahoma" w:cs="Tahoma"/>
          <w:sz w:val="22"/>
          <w:szCs w:val="22"/>
        </w:rPr>
        <w:t>Burmistrz Miasta Mław</w:t>
      </w:r>
      <w:r w:rsidR="00935D60" w:rsidRPr="009E1BC8">
        <w:rPr>
          <w:rFonts w:ascii="Tahoma" w:hAnsi="Tahoma" w:cs="Tahoma"/>
          <w:sz w:val="22"/>
          <w:szCs w:val="22"/>
        </w:rPr>
        <w:t>a</w:t>
      </w:r>
      <w:r w:rsidRPr="009E1BC8">
        <w:rPr>
          <w:rFonts w:ascii="Tahoma" w:hAnsi="Tahoma" w:cs="Tahoma"/>
          <w:sz w:val="22"/>
          <w:szCs w:val="22"/>
        </w:rPr>
        <w:t xml:space="preserve"> zawiadamia, że w dniu </w:t>
      </w:r>
      <w:r w:rsidR="002F05D4">
        <w:rPr>
          <w:rFonts w:ascii="Tahoma" w:hAnsi="Tahoma" w:cs="Tahoma"/>
          <w:b/>
          <w:bCs/>
          <w:sz w:val="22"/>
          <w:szCs w:val="22"/>
        </w:rPr>
        <w:t>20</w:t>
      </w:r>
      <w:r w:rsidR="00CB0BBD">
        <w:rPr>
          <w:rFonts w:ascii="Tahoma" w:hAnsi="Tahoma" w:cs="Tahoma"/>
          <w:b/>
          <w:bCs/>
          <w:sz w:val="22"/>
          <w:szCs w:val="22"/>
        </w:rPr>
        <w:t>.02</w:t>
      </w:r>
      <w:r w:rsidR="0097712A">
        <w:rPr>
          <w:rFonts w:ascii="Tahoma" w:hAnsi="Tahoma" w:cs="Tahoma"/>
          <w:b/>
          <w:bCs/>
          <w:sz w:val="22"/>
          <w:szCs w:val="22"/>
        </w:rPr>
        <w:t>.2013</w:t>
      </w:r>
      <w:r w:rsidRPr="009E1BC8">
        <w:rPr>
          <w:rFonts w:ascii="Tahoma" w:hAnsi="Tahoma" w:cs="Tahoma"/>
          <w:b/>
          <w:bCs/>
          <w:sz w:val="22"/>
          <w:szCs w:val="22"/>
        </w:rPr>
        <w:t>r.</w:t>
      </w:r>
      <w:r w:rsidRPr="009E1BC8">
        <w:rPr>
          <w:rFonts w:ascii="Tahoma" w:hAnsi="Tahoma" w:cs="Tahoma"/>
          <w:sz w:val="22"/>
          <w:szCs w:val="22"/>
        </w:rPr>
        <w:t xml:space="preserve"> na wniosek: </w:t>
      </w:r>
    </w:p>
    <w:p w:rsidR="0097712A" w:rsidRPr="00CB0BBD" w:rsidRDefault="0097712A" w:rsidP="0072341C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CB0BBD" w:rsidRPr="00CB0BBD" w:rsidRDefault="00CB0BBD" w:rsidP="00CB0BBD">
      <w:pPr>
        <w:jc w:val="center"/>
        <w:rPr>
          <w:rFonts w:ascii="Tahoma" w:hAnsi="Tahoma" w:cs="Tahoma"/>
          <w:b/>
          <w:bCs/>
          <w:smallCaps/>
          <w:sz w:val="22"/>
          <w:szCs w:val="22"/>
        </w:rPr>
      </w:pPr>
      <w:r w:rsidRPr="00CB0BBD">
        <w:rPr>
          <w:rFonts w:ascii="Tahoma" w:hAnsi="Tahoma" w:cs="Tahoma"/>
          <w:b/>
          <w:bCs/>
          <w:smallCaps/>
          <w:sz w:val="22"/>
          <w:szCs w:val="22"/>
        </w:rPr>
        <w:t>Tomasz</w:t>
      </w:r>
      <w:r>
        <w:rPr>
          <w:rFonts w:ascii="Tahoma" w:hAnsi="Tahoma" w:cs="Tahoma"/>
          <w:b/>
          <w:bCs/>
          <w:smallCaps/>
          <w:sz w:val="22"/>
          <w:szCs w:val="22"/>
        </w:rPr>
        <w:t>a</w:t>
      </w:r>
      <w:r w:rsidRPr="00CB0BBD">
        <w:rPr>
          <w:rFonts w:ascii="Tahoma" w:hAnsi="Tahoma" w:cs="Tahoma"/>
          <w:b/>
          <w:bCs/>
          <w:smallCaps/>
          <w:sz w:val="22"/>
          <w:szCs w:val="22"/>
        </w:rPr>
        <w:t xml:space="preserve"> </w:t>
      </w:r>
      <w:proofErr w:type="spellStart"/>
      <w:r w:rsidRPr="00CB0BBD">
        <w:rPr>
          <w:rFonts w:ascii="Tahoma" w:hAnsi="Tahoma" w:cs="Tahoma"/>
          <w:b/>
          <w:bCs/>
          <w:smallCaps/>
          <w:sz w:val="22"/>
          <w:szCs w:val="22"/>
        </w:rPr>
        <w:t>Uniewicz</w:t>
      </w:r>
      <w:proofErr w:type="spellEnd"/>
    </w:p>
    <w:p w:rsidR="00CB0BBD" w:rsidRPr="00CB0BBD" w:rsidRDefault="00CB0BBD" w:rsidP="00CB0BBD">
      <w:pPr>
        <w:jc w:val="center"/>
        <w:rPr>
          <w:rFonts w:ascii="Tahoma" w:hAnsi="Tahoma" w:cs="Tahoma"/>
          <w:b/>
          <w:bCs/>
          <w:smallCaps/>
          <w:sz w:val="22"/>
          <w:szCs w:val="22"/>
        </w:rPr>
      </w:pPr>
      <w:r w:rsidRPr="00CB0BBD">
        <w:rPr>
          <w:rFonts w:ascii="Tahoma" w:hAnsi="Tahoma" w:cs="Tahoma"/>
          <w:b/>
          <w:bCs/>
          <w:smallCaps/>
          <w:sz w:val="22"/>
          <w:szCs w:val="22"/>
        </w:rPr>
        <w:t>06-500 Mława, Osiedle Młodych 17/28</w:t>
      </w:r>
    </w:p>
    <w:p w:rsidR="00CB0BBD" w:rsidRPr="00CB0BBD" w:rsidRDefault="00CB0BBD" w:rsidP="00CB0BBD">
      <w:pPr>
        <w:jc w:val="center"/>
        <w:rPr>
          <w:rFonts w:ascii="Tahoma" w:hAnsi="Tahoma" w:cs="Tahoma"/>
          <w:b/>
          <w:bCs/>
          <w:smallCaps/>
          <w:sz w:val="22"/>
          <w:szCs w:val="22"/>
        </w:rPr>
      </w:pPr>
    </w:p>
    <w:p w:rsidR="00CB0BBD" w:rsidRPr="00CB0BBD" w:rsidRDefault="00CB0BBD" w:rsidP="00CB0BBD">
      <w:pPr>
        <w:jc w:val="center"/>
        <w:rPr>
          <w:rFonts w:ascii="Tahoma" w:hAnsi="Tahoma" w:cs="Tahoma"/>
          <w:bCs/>
          <w:sz w:val="22"/>
          <w:szCs w:val="22"/>
        </w:rPr>
      </w:pPr>
    </w:p>
    <w:p w:rsidR="00CB0BBD" w:rsidRPr="0097712A" w:rsidRDefault="00CB0BBD" w:rsidP="00CB0BB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7712A">
        <w:rPr>
          <w:rFonts w:ascii="Tahoma" w:hAnsi="Tahoma" w:cs="Tahoma"/>
          <w:sz w:val="22"/>
          <w:szCs w:val="22"/>
        </w:rPr>
        <w:t xml:space="preserve">wydana została decyzja </w:t>
      </w:r>
      <w:r>
        <w:rPr>
          <w:rFonts w:ascii="Tahoma" w:hAnsi="Tahoma" w:cs="Tahoma"/>
          <w:b/>
          <w:bCs/>
          <w:sz w:val="22"/>
          <w:szCs w:val="22"/>
        </w:rPr>
        <w:t>Nr 2</w:t>
      </w:r>
      <w:r w:rsidRPr="0097712A">
        <w:rPr>
          <w:rFonts w:ascii="Tahoma" w:hAnsi="Tahoma" w:cs="Tahoma"/>
          <w:b/>
          <w:bCs/>
          <w:sz w:val="22"/>
          <w:szCs w:val="22"/>
        </w:rPr>
        <w:t xml:space="preserve">/2013 </w:t>
      </w:r>
      <w:r w:rsidRPr="0097712A">
        <w:rPr>
          <w:rFonts w:ascii="Tahoma" w:hAnsi="Tahoma" w:cs="Tahoma"/>
          <w:sz w:val="22"/>
          <w:szCs w:val="22"/>
        </w:rPr>
        <w:t xml:space="preserve">o ustalenie warunków lokalizacji inwestycji celu publicznego: </w:t>
      </w:r>
    </w:p>
    <w:p w:rsidR="00CB0BBD" w:rsidRPr="00CB0BBD" w:rsidRDefault="00CB0BBD" w:rsidP="00CB0BBD">
      <w:pPr>
        <w:pStyle w:val="Tekstpodstawowy"/>
        <w:rPr>
          <w:rFonts w:ascii="Tahoma" w:hAnsi="Tahoma" w:cs="Tahoma"/>
          <w:sz w:val="22"/>
          <w:szCs w:val="22"/>
        </w:rPr>
      </w:pPr>
    </w:p>
    <w:p w:rsidR="00CB0BBD" w:rsidRPr="00CB0BBD" w:rsidRDefault="00CB0BBD" w:rsidP="00CB0BBD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CB0BBD">
        <w:rPr>
          <w:rFonts w:ascii="Tahoma" w:hAnsi="Tahoma" w:cs="Tahoma"/>
          <w:b/>
          <w:sz w:val="22"/>
          <w:szCs w:val="22"/>
        </w:rPr>
        <w:t>- sieć wodociągowa</w:t>
      </w:r>
    </w:p>
    <w:p w:rsidR="00CB0BBD" w:rsidRPr="00CB0BBD" w:rsidRDefault="00CB0BBD" w:rsidP="00CB0BBD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:rsidR="00CB0BBD" w:rsidRPr="00CB0BBD" w:rsidRDefault="00CB0BBD" w:rsidP="00CB0BBD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:rsidR="00CB0BBD" w:rsidRPr="00CB0BBD" w:rsidRDefault="00CB0BBD" w:rsidP="00CB0BBD">
      <w:pPr>
        <w:pStyle w:val="Tekstpodstawowy"/>
        <w:ind w:left="4245" w:hanging="4245"/>
        <w:rPr>
          <w:rFonts w:ascii="Tahoma" w:hAnsi="Tahoma" w:cs="Tahoma"/>
          <w:b/>
          <w:bCs/>
          <w:sz w:val="22"/>
          <w:szCs w:val="22"/>
        </w:rPr>
      </w:pPr>
      <w:r w:rsidRPr="00CB0BBD">
        <w:rPr>
          <w:rFonts w:ascii="Tahoma" w:hAnsi="Tahoma" w:cs="Tahoma"/>
          <w:sz w:val="22"/>
          <w:szCs w:val="22"/>
        </w:rPr>
        <w:t>na terenie położonym w Mławie:</w:t>
      </w:r>
      <w:r w:rsidRPr="00CB0BBD">
        <w:rPr>
          <w:rFonts w:ascii="Tahoma" w:hAnsi="Tahoma" w:cs="Tahoma"/>
          <w:b/>
          <w:sz w:val="22"/>
          <w:szCs w:val="22"/>
        </w:rPr>
        <w:t xml:space="preserve">  </w:t>
      </w:r>
      <w:r w:rsidRPr="00CB0BBD">
        <w:rPr>
          <w:rFonts w:ascii="Tahoma" w:hAnsi="Tahoma" w:cs="Tahoma"/>
          <w:b/>
          <w:sz w:val="22"/>
          <w:szCs w:val="22"/>
        </w:rPr>
        <w:tab/>
      </w:r>
      <w:r w:rsidRPr="00CB0BBD">
        <w:rPr>
          <w:rFonts w:ascii="Tahoma" w:hAnsi="Tahoma" w:cs="Tahoma"/>
          <w:b/>
          <w:sz w:val="22"/>
          <w:szCs w:val="22"/>
        </w:rPr>
        <w:tab/>
        <w:t xml:space="preserve">ul. Krajewo i ul. bez nazwy (odgałęzienie </w:t>
      </w:r>
    </w:p>
    <w:p w:rsidR="00CB0BBD" w:rsidRPr="00CB0BBD" w:rsidRDefault="00CB0BBD" w:rsidP="00CB0BBD">
      <w:pPr>
        <w:pStyle w:val="Tekstpodstawowy"/>
        <w:ind w:left="4245"/>
        <w:rPr>
          <w:rFonts w:ascii="Tahoma" w:hAnsi="Tahoma" w:cs="Tahoma"/>
          <w:b/>
          <w:sz w:val="22"/>
          <w:szCs w:val="22"/>
        </w:rPr>
      </w:pPr>
      <w:r w:rsidRPr="00CB0BBD">
        <w:rPr>
          <w:rFonts w:ascii="Tahoma" w:hAnsi="Tahoma" w:cs="Tahoma"/>
          <w:b/>
          <w:sz w:val="22"/>
          <w:szCs w:val="22"/>
        </w:rPr>
        <w:t>od ul. Krajewo)</w:t>
      </w:r>
    </w:p>
    <w:p w:rsidR="00CB0BBD" w:rsidRPr="00CB0BBD" w:rsidRDefault="00CB0BBD" w:rsidP="00CB0BBD">
      <w:pPr>
        <w:pStyle w:val="Tekstpodstawowy"/>
        <w:ind w:left="4245"/>
        <w:rPr>
          <w:rFonts w:ascii="Tahoma" w:hAnsi="Tahoma" w:cs="Tahoma"/>
          <w:sz w:val="22"/>
          <w:szCs w:val="22"/>
        </w:rPr>
      </w:pPr>
    </w:p>
    <w:p w:rsidR="00CB0BBD" w:rsidRPr="00CB0BBD" w:rsidRDefault="00CB0BBD" w:rsidP="00CB0BBD">
      <w:pPr>
        <w:tabs>
          <w:tab w:val="left" w:pos="3828"/>
        </w:tabs>
        <w:spacing w:line="360" w:lineRule="auto"/>
        <w:ind w:left="3828" w:hanging="3828"/>
        <w:rPr>
          <w:rFonts w:ascii="Tahoma" w:hAnsi="Tahoma" w:cs="Tahoma"/>
          <w:b/>
          <w:bCs/>
          <w:sz w:val="22"/>
          <w:szCs w:val="22"/>
        </w:rPr>
      </w:pPr>
      <w:r w:rsidRPr="00CB0BBD">
        <w:rPr>
          <w:rFonts w:ascii="Tahoma" w:hAnsi="Tahoma" w:cs="Tahoma"/>
          <w:sz w:val="22"/>
          <w:szCs w:val="22"/>
        </w:rPr>
        <w:t xml:space="preserve">oznaczonym numerem </w:t>
      </w:r>
      <w:proofErr w:type="spellStart"/>
      <w:r w:rsidRPr="00CB0BBD">
        <w:rPr>
          <w:rFonts w:ascii="Tahoma" w:hAnsi="Tahoma" w:cs="Tahoma"/>
          <w:sz w:val="22"/>
          <w:szCs w:val="22"/>
        </w:rPr>
        <w:t>ewid</w:t>
      </w:r>
      <w:proofErr w:type="spellEnd"/>
      <w:r w:rsidRPr="00CB0BBD">
        <w:rPr>
          <w:rFonts w:ascii="Tahoma" w:hAnsi="Tahoma" w:cs="Tahoma"/>
          <w:sz w:val="22"/>
          <w:szCs w:val="22"/>
        </w:rPr>
        <w:t xml:space="preserve">.:         </w:t>
      </w:r>
      <w:r w:rsidRPr="00CB0BBD">
        <w:rPr>
          <w:rFonts w:ascii="Tahoma" w:hAnsi="Tahoma" w:cs="Tahoma"/>
          <w:sz w:val="22"/>
          <w:szCs w:val="22"/>
        </w:rPr>
        <w:tab/>
      </w:r>
      <w:r w:rsidRPr="00CB0BBD">
        <w:rPr>
          <w:rFonts w:ascii="Tahoma" w:hAnsi="Tahoma" w:cs="Tahoma"/>
          <w:sz w:val="22"/>
          <w:szCs w:val="22"/>
        </w:rPr>
        <w:tab/>
      </w:r>
      <w:r w:rsidRPr="00CB0BBD">
        <w:rPr>
          <w:rFonts w:ascii="Tahoma" w:hAnsi="Tahoma" w:cs="Tahoma"/>
          <w:b/>
          <w:bCs/>
          <w:sz w:val="22"/>
          <w:szCs w:val="22"/>
        </w:rPr>
        <w:t>13-32 i 13-42</w:t>
      </w:r>
    </w:p>
    <w:p w:rsidR="0097712A" w:rsidRPr="0097712A" w:rsidRDefault="0097712A" w:rsidP="0097712A">
      <w:pPr>
        <w:jc w:val="center"/>
        <w:rPr>
          <w:rFonts w:ascii="Tahoma" w:hAnsi="Tahoma" w:cs="Tahoma"/>
          <w:bCs/>
          <w:sz w:val="22"/>
          <w:szCs w:val="22"/>
        </w:rPr>
      </w:pPr>
    </w:p>
    <w:p w:rsidR="00A16E7C" w:rsidRPr="0097712A" w:rsidRDefault="00A16E7C" w:rsidP="00A16E7C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C74A8F" w:rsidRPr="0097712A" w:rsidRDefault="0073276F" w:rsidP="00C74A8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7712A">
        <w:rPr>
          <w:rFonts w:ascii="Tahoma" w:hAnsi="Tahoma" w:cs="Tahoma"/>
          <w:sz w:val="22"/>
          <w:szCs w:val="22"/>
        </w:rPr>
        <w:t xml:space="preserve">Z treścią decyzji strony mogą zapoznać się w Wydziale Gospodarki Nieruchomościami </w:t>
      </w:r>
      <w:r w:rsidR="006C62A6" w:rsidRPr="0097712A">
        <w:rPr>
          <w:rFonts w:ascii="Tahoma" w:hAnsi="Tahoma" w:cs="Tahoma"/>
          <w:sz w:val="22"/>
          <w:szCs w:val="22"/>
        </w:rPr>
        <w:br/>
      </w:r>
      <w:r w:rsidRPr="0097712A">
        <w:rPr>
          <w:rFonts w:ascii="Tahoma" w:hAnsi="Tahoma" w:cs="Tahoma"/>
          <w:sz w:val="22"/>
          <w:szCs w:val="22"/>
        </w:rPr>
        <w:t xml:space="preserve">i Planowania Przestrzennego Urzędu Miasta w Mławie – ul. Stary Rynek 19, pok. Nr 15 </w:t>
      </w:r>
      <w:r w:rsidR="00406D4E" w:rsidRPr="0097712A">
        <w:rPr>
          <w:rFonts w:ascii="Tahoma" w:hAnsi="Tahoma" w:cs="Tahoma"/>
          <w:sz w:val="22"/>
          <w:szCs w:val="22"/>
        </w:rPr>
        <w:br/>
      </w:r>
      <w:r w:rsidR="00C74A8F" w:rsidRPr="0097712A">
        <w:rPr>
          <w:rFonts w:ascii="Tahoma" w:hAnsi="Tahoma" w:cs="Tahoma"/>
          <w:sz w:val="22"/>
          <w:szCs w:val="22"/>
        </w:rPr>
        <w:t xml:space="preserve">(prowadząca </w:t>
      </w:r>
      <w:r w:rsidR="00935D60" w:rsidRPr="0097712A">
        <w:rPr>
          <w:rFonts w:ascii="Tahoma" w:hAnsi="Tahoma" w:cs="Tahoma"/>
          <w:sz w:val="22"/>
          <w:szCs w:val="22"/>
        </w:rPr>
        <w:t xml:space="preserve">sprawę </w:t>
      </w:r>
      <w:r w:rsidR="000D146F" w:rsidRPr="0097712A">
        <w:rPr>
          <w:rFonts w:ascii="Tahoma" w:hAnsi="Tahoma" w:cs="Tahoma"/>
          <w:sz w:val="22"/>
          <w:szCs w:val="22"/>
        </w:rPr>
        <w:t>Sylwia Gołębiewska</w:t>
      </w:r>
      <w:r w:rsidR="00935D60" w:rsidRPr="0097712A">
        <w:rPr>
          <w:rFonts w:ascii="Tahoma" w:hAnsi="Tahoma" w:cs="Tahoma"/>
          <w:sz w:val="22"/>
          <w:szCs w:val="22"/>
        </w:rPr>
        <w:t>, tel.:</w:t>
      </w:r>
      <w:r w:rsidR="00CB0BBD">
        <w:rPr>
          <w:rFonts w:ascii="Tahoma" w:hAnsi="Tahoma" w:cs="Tahoma"/>
          <w:sz w:val="22"/>
          <w:szCs w:val="22"/>
        </w:rPr>
        <w:t>23 654-32-53</w:t>
      </w:r>
      <w:r w:rsidR="002F05D4">
        <w:rPr>
          <w:rFonts w:ascii="Tahoma" w:hAnsi="Tahoma" w:cs="Tahoma"/>
          <w:sz w:val="22"/>
          <w:szCs w:val="22"/>
        </w:rPr>
        <w:t>, wew. 402</w:t>
      </w:r>
      <w:r w:rsidR="00C74A8F" w:rsidRPr="0097712A">
        <w:rPr>
          <w:rFonts w:ascii="Tahoma" w:hAnsi="Tahoma" w:cs="Tahoma"/>
          <w:sz w:val="22"/>
          <w:szCs w:val="22"/>
        </w:rPr>
        <w:t>).</w:t>
      </w:r>
    </w:p>
    <w:p w:rsidR="0073276F" w:rsidRPr="009E1BC8" w:rsidRDefault="0073276F" w:rsidP="00C74A8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3276F" w:rsidRDefault="0073276F">
      <w:pPr>
        <w:jc w:val="both"/>
        <w:rPr>
          <w:rFonts w:ascii="Tahoma" w:hAnsi="Tahoma" w:cs="Tahoma"/>
        </w:rPr>
      </w:pPr>
    </w:p>
    <w:p w:rsidR="0073276F" w:rsidRDefault="0073276F">
      <w:pPr>
        <w:rPr>
          <w:rFonts w:ascii="Tahoma" w:hAnsi="Tahoma" w:cs="Tahoma"/>
          <w:sz w:val="22"/>
        </w:rPr>
      </w:pPr>
    </w:p>
    <w:sectPr w:rsidR="0073276F" w:rsidSect="0051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D7C"/>
    <w:multiLevelType w:val="hybridMultilevel"/>
    <w:tmpl w:val="020E4072"/>
    <w:lvl w:ilvl="0" w:tplc="A5AADD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F527B5"/>
    <w:multiLevelType w:val="hybridMultilevel"/>
    <w:tmpl w:val="2454111A"/>
    <w:lvl w:ilvl="0" w:tplc="A5AADD5E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558"/>
        </w:tabs>
        <w:ind w:left="7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278"/>
        </w:tabs>
        <w:ind w:left="82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998"/>
        </w:tabs>
        <w:ind w:left="8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718"/>
        </w:tabs>
        <w:ind w:left="9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438"/>
        </w:tabs>
        <w:ind w:left="104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158"/>
        </w:tabs>
        <w:ind w:left="11158" w:hanging="360"/>
      </w:pPr>
      <w:rPr>
        <w:rFonts w:ascii="Wingdings" w:hAnsi="Wingdings" w:hint="default"/>
      </w:rPr>
    </w:lvl>
  </w:abstractNum>
  <w:abstractNum w:abstractNumId="2">
    <w:nsid w:val="4846758E"/>
    <w:multiLevelType w:val="hybridMultilevel"/>
    <w:tmpl w:val="E7E4BBD6"/>
    <w:lvl w:ilvl="0" w:tplc="97343ED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167593"/>
    <w:multiLevelType w:val="hybridMultilevel"/>
    <w:tmpl w:val="B002DB52"/>
    <w:lvl w:ilvl="0" w:tplc="53DE009A">
      <w:start w:val="1"/>
      <w:numFmt w:val="bullet"/>
      <w:lvlText w:val=""/>
      <w:lvlJc w:val="left"/>
      <w:pPr>
        <w:tabs>
          <w:tab w:val="num" w:pos="1778"/>
        </w:tabs>
        <w:ind w:left="1764" w:hanging="3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70841"/>
    <w:multiLevelType w:val="hybridMultilevel"/>
    <w:tmpl w:val="B002DB52"/>
    <w:lvl w:ilvl="0" w:tplc="167E4D6E"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467E5"/>
    <w:rsid w:val="0000207F"/>
    <w:rsid w:val="00033EAA"/>
    <w:rsid w:val="000467E5"/>
    <w:rsid w:val="000B35A0"/>
    <w:rsid w:val="000D146F"/>
    <w:rsid w:val="000E0164"/>
    <w:rsid w:val="00102CF8"/>
    <w:rsid w:val="00193EF5"/>
    <w:rsid w:val="00194370"/>
    <w:rsid w:val="001D1917"/>
    <w:rsid w:val="001D264B"/>
    <w:rsid w:val="00286DEB"/>
    <w:rsid w:val="002F05D4"/>
    <w:rsid w:val="00330D31"/>
    <w:rsid w:val="00360CC3"/>
    <w:rsid w:val="0038249A"/>
    <w:rsid w:val="003F0E06"/>
    <w:rsid w:val="00402070"/>
    <w:rsid w:val="00402F42"/>
    <w:rsid w:val="00406D4E"/>
    <w:rsid w:val="004118D5"/>
    <w:rsid w:val="0043254F"/>
    <w:rsid w:val="0043697C"/>
    <w:rsid w:val="00490225"/>
    <w:rsid w:val="004B199F"/>
    <w:rsid w:val="004C208B"/>
    <w:rsid w:val="0051554A"/>
    <w:rsid w:val="005543EF"/>
    <w:rsid w:val="005D1202"/>
    <w:rsid w:val="00682E17"/>
    <w:rsid w:val="006B4368"/>
    <w:rsid w:val="006C62A6"/>
    <w:rsid w:val="0072341C"/>
    <w:rsid w:val="0073276F"/>
    <w:rsid w:val="007B6A0F"/>
    <w:rsid w:val="007F2AE7"/>
    <w:rsid w:val="00825E1E"/>
    <w:rsid w:val="00830687"/>
    <w:rsid w:val="00870265"/>
    <w:rsid w:val="008D737B"/>
    <w:rsid w:val="00912FE0"/>
    <w:rsid w:val="00935D60"/>
    <w:rsid w:val="009425DA"/>
    <w:rsid w:val="0097712A"/>
    <w:rsid w:val="009A2E49"/>
    <w:rsid w:val="009C2E65"/>
    <w:rsid w:val="009E1BC8"/>
    <w:rsid w:val="009E28CA"/>
    <w:rsid w:val="00A16E7C"/>
    <w:rsid w:val="00A60095"/>
    <w:rsid w:val="00AA54EC"/>
    <w:rsid w:val="00AC6C5D"/>
    <w:rsid w:val="00AF618E"/>
    <w:rsid w:val="00AF6569"/>
    <w:rsid w:val="00B016A1"/>
    <w:rsid w:val="00B05797"/>
    <w:rsid w:val="00BE261C"/>
    <w:rsid w:val="00C13565"/>
    <w:rsid w:val="00C167CA"/>
    <w:rsid w:val="00C53181"/>
    <w:rsid w:val="00C74542"/>
    <w:rsid w:val="00C74A8F"/>
    <w:rsid w:val="00C873E8"/>
    <w:rsid w:val="00CA3BC1"/>
    <w:rsid w:val="00CB0BBD"/>
    <w:rsid w:val="00D22180"/>
    <w:rsid w:val="00D5696C"/>
    <w:rsid w:val="00D83FD5"/>
    <w:rsid w:val="00DF70E1"/>
    <w:rsid w:val="00E31261"/>
    <w:rsid w:val="00E37F08"/>
    <w:rsid w:val="00EF3940"/>
    <w:rsid w:val="00F07603"/>
    <w:rsid w:val="00F75718"/>
    <w:rsid w:val="00FA4B4C"/>
    <w:rsid w:val="00FD60F6"/>
    <w:rsid w:val="00FF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55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554A"/>
    <w:pPr>
      <w:keepNext/>
      <w:jc w:val="center"/>
      <w:outlineLvl w:val="0"/>
    </w:pPr>
    <w:rPr>
      <w:b/>
      <w:smallCaps/>
      <w:sz w:val="32"/>
    </w:rPr>
  </w:style>
  <w:style w:type="paragraph" w:styleId="Nagwek2">
    <w:name w:val="heading 2"/>
    <w:basedOn w:val="Normalny"/>
    <w:next w:val="Normalny"/>
    <w:qFormat/>
    <w:rsid w:val="0051554A"/>
    <w:pPr>
      <w:keepNext/>
      <w:ind w:left="360"/>
      <w:jc w:val="center"/>
      <w:outlineLvl w:val="1"/>
    </w:pPr>
    <w:rPr>
      <w:rFonts w:ascii="Tahoma" w:hAnsi="Tahoma"/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1554A"/>
    <w:pPr>
      <w:spacing w:after="120" w:line="480" w:lineRule="auto"/>
    </w:pPr>
    <w:rPr>
      <w:rFonts w:ascii="Tahoma" w:hAnsi="Tahoma"/>
      <w:sz w:val="22"/>
    </w:rPr>
  </w:style>
  <w:style w:type="paragraph" w:styleId="Tekstpodstawowy">
    <w:name w:val="Body Text"/>
    <w:basedOn w:val="Normalny"/>
    <w:rsid w:val="0000207F"/>
    <w:pPr>
      <w:spacing w:after="120"/>
    </w:pPr>
  </w:style>
  <w:style w:type="character" w:customStyle="1" w:styleId="Nagwek1Znak">
    <w:name w:val="Nagłówek 1 Znak"/>
    <w:basedOn w:val="Domylnaczcionkaakapitu"/>
    <w:link w:val="Nagwek1"/>
    <w:rsid w:val="009E28CA"/>
    <w:rPr>
      <w:b/>
      <w:smallCap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GPP</vt:lpstr>
    </vt:vector>
  </TitlesOfParts>
  <Company>Urząd Miasta w Mławie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GPP</dc:title>
  <dc:subject/>
  <dc:creator>Geodezja1</dc:creator>
  <cp:keywords/>
  <dc:description/>
  <cp:lastModifiedBy>geodezja-mszypulska</cp:lastModifiedBy>
  <cp:revision>3</cp:revision>
  <cp:lastPrinted>2013-02-20T07:51:00Z</cp:lastPrinted>
  <dcterms:created xsi:type="dcterms:W3CDTF">2013-02-14T07:50:00Z</dcterms:created>
  <dcterms:modified xsi:type="dcterms:W3CDTF">2013-02-20T07:54:00Z</dcterms:modified>
</cp:coreProperties>
</file>